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60D30" w14:textId="39F61072" w:rsidR="00B71275" w:rsidRDefault="009A0CBC" w:rsidP="00B71275">
      <w:pPr>
        <w:jc w:val="center"/>
      </w:pPr>
      <w:r>
        <w:rPr>
          <w:noProof/>
        </w:rPr>
        <w:drawing>
          <wp:inline distT="0" distB="0" distL="0" distR="0" wp14:anchorId="77D8F174" wp14:editId="1A1C5EF2">
            <wp:extent cx="1332689" cy="1332689"/>
            <wp:effectExtent l="0" t="0" r="1270" b="127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atr Iolo (R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9833" cy="1339833"/>
                    </a:xfrm>
                    <a:prstGeom prst="rect">
                      <a:avLst/>
                    </a:prstGeom>
                  </pic:spPr>
                </pic:pic>
              </a:graphicData>
            </a:graphic>
          </wp:inline>
        </w:drawing>
      </w:r>
    </w:p>
    <w:p w14:paraId="41DAF5FF" w14:textId="61C8F259" w:rsidR="00B71275" w:rsidRPr="00B71275" w:rsidRDefault="00B71275" w:rsidP="00B71275">
      <w:pPr>
        <w:shd w:val="clear" w:color="auto" w:fill="FFFFFF"/>
        <w:jc w:val="center"/>
        <w:textAlignment w:val="baseline"/>
        <w:rPr>
          <w:rFonts w:eastAsia="Times New Roman" w:cstheme="minorHAnsi"/>
          <w:b/>
          <w:bCs/>
          <w:i/>
          <w:iCs/>
          <w:color w:val="201F1E"/>
          <w:lang w:eastAsia="en-GB"/>
        </w:rPr>
      </w:pPr>
      <w:proofErr w:type="spellStart"/>
      <w:r w:rsidRPr="00B71275">
        <w:rPr>
          <w:rFonts w:eastAsia="Times New Roman" w:cstheme="minorHAnsi"/>
          <w:b/>
          <w:bCs/>
          <w:i/>
          <w:iCs/>
          <w:color w:val="201F1E"/>
          <w:lang w:eastAsia="en-GB"/>
        </w:rPr>
        <w:t>Theatr</w:t>
      </w:r>
      <w:proofErr w:type="spellEnd"/>
      <w:r w:rsidRPr="00B71275">
        <w:rPr>
          <w:rFonts w:eastAsia="Times New Roman" w:cstheme="minorHAnsi"/>
          <w:b/>
          <w:bCs/>
          <w:i/>
          <w:iCs/>
          <w:color w:val="201F1E"/>
          <w:lang w:eastAsia="en-GB"/>
        </w:rPr>
        <w:t xml:space="preserve"> Iolo is the leading Welsh children’s theatre company, creating high quality experiences that are stimulating, surprising and meaningful for children and their adults.</w:t>
      </w:r>
    </w:p>
    <w:p w14:paraId="362AFA43" w14:textId="17F9C21B" w:rsidR="00B71275" w:rsidRPr="00B71275" w:rsidRDefault="00B71275" w:rsidP="00B71275">
      <w:pPr>
        <w:shd w:val="clear" w:color="auto" w:fill="FFFFFF"/>
        <w:textAlignment w:val="baseline"/>
        <w:rPr>
          <w:rFonts w:eastAsia="Times New Roman" w:cstheme="minorHAnsi"/>
          <w:i/>
          <w:iCs/>
          <w:color w:val="201F1E"/>
          <w:sz w:val="12"/>
          <w:szCs w:val="12"/>
          <w:lang w:eastAsia="en-GB"/>
        </w:rPr>
      </w:pPr>
      <w:r w:rsidRPr="00DA63B5">
        <w:rPr>
          <w:rFonts w:eastAsia="Times New Roman" w:cstheme="minorHAnsi"/>
          <w:i/>
          <w:iCs/>
          <w:color w:val="201F1E"/>
          <w:sz w:val="12"/>
          <w:szCs w:val="12"/>
          <w:lang w:eastAsia="en-GB"/>
        </w:rPr>
        <w:t>……………………………………………………………………………..……………………………………………………………………………..……………………………………………………………………………</w:t>
      </w:r>
      <w:r>
        <w:rPr>
          <w:rFonts w:eastAsia="Times New Roman" w:cstheme="minorHAnsi"/>
          <w:i/>
          <w:iCs/>
          <w:color w:val="201F1E"/>
          <w:sz w:val="12"/>
          <w:szCs w:val="12"/>
          <w:lang w:eastAsia="en-GB"/>
        </w:rPr>
        <w:t>………………………………………………..</w:t>
      </w:r>
    </w:p>
    <w:p w14:paraId="7B9E0652" w14:textId="2F267970" w:rsidR="009A0CBC" w:rsidRDefault="00E048DC" w:rsidP="00AE3244">
      <w:pPr>
        <w:pStyle w:val="Heading1"/>
      </w:pPr>
      <w:r>
        <w:t>The Environment Expressive Arts Workshop</w:t>
      </w:r>
    </w:p>
    <w:p w14:paraId="720D8025" w14:textId="77777777" w:rsidR="00AE3244" w:rsidRPr="00A55CD6" w:rsidRDefault="00AE3244" w:rsidP="00AE3244">
      <w:pPr>
        <w:rPr>
          <w:sz w:val="20"/>
          <w:szCs w:val="20"/>
        </w:rPr>
      </w:pPr>
    </w:p>
    <w:p w14:paraId="5322A456" w14:textId="204B162A" w:rsidR="00970B55" w:rsidRPr="00A55CD6" w:rsidRDefault="00970B55" w:rsidP="00970B55">
      <w:pPr>
        <w:rPr>
          <w:sz w:val="20"/>
          <w:szCs w:val="20"/>
        </w:rPr>
      </w:pPr>
      <w:r w:rsidRPr="00A55CD6">
        <w:rPr>
          <w:sz w:val="20"/>
          <w:szCs w:val="20"/>
        </w:rPr>
        <w:t xml:space="preserve">The group will start the workshop by taking part in a series of warm up exercises </w:t>
      </w:r>
      <w:r w:rsidR="003B79CB" w:rsidRPr="00A55CD6">
        <w:rPr>
          <w:sz w:val="20"/>
          <w:szCs w:val="20"/>
        </w:rPr>
        <w:t xml:space="preserve">to prepare themselves to use their bodies and voices </w:t>
      </w:r>
      <w:r w:rsidR="002A3FDC" w:rsidRPr="00A55CD6">
        <w:rPr>
          <w:sz w:val="20"/>
          <w:szCs w:val="20"/>
        </w:rPr>
        <w:t>as a medium of expression</w:t>
      </w:r>
      <w:r w:rsidR="00654631" w:rsidRPr="00A55CD6">
        <w:rPr>
          <w:sz w:val="20"/>
          <w:szCs w:val="20"/>
        </w:rPr>
        <w:t xml:space="preserve">. During this </w:t>
      </w:r>
      <w:proofErr w:type="gramStart"/>
      <w:r w:rsidR="00654631" w:rsidRPr="00A55CD6">
        <w:rPr>
          <w:sz w:val="20"/>
          <w:szCs w:val="20"/>
        </w:rPr>
        <w:t>warm up</w:t>
      </w:r>
      <w:proofErr w:type="gramEnd"/>
      <w:r w:rsidR="00654631" w:rsidRPr="00A55CD6">
        <w:rPr>
          <w:sz w:val="20"/>
          <w:szCs w:val="20"/>
        </w:rPr>
        <w:t xml:space="preserve"> period, the group will discuss what they already know about the environment, and what challenges </w:t>
      </w:r>
      <w:r w:rsidR="002A3FDC" w:rsidRPr="00A55CD6">
        <w:rPr>
          <w:sz w:val="20"/>
          <w:szCs w:val="20"/>
        </w:rPr>
        <w:t>arise when trying to save the environment from threats such as global warming.</w:t>
      </w:r>
    </w:p>
    <w:p w14:paraId="70C20ED5" w14:textId="3F0121D5" w:rsidR="00720CFE" w:rsidRPr="00A55CD6" w:rsidRDefault="002A3FDC" w:rsidP="002A3FDC">
      <w:pPr>
        <w:rPr>
          <w:sz w:val="20"/>
          <w:szCs w:val="20"/>
        </w:rPr>
      </w:pPr>
      <w:r w:rsidRPr="00A55CD6">
        <w:rPr>
          <w:sz w:val="20"/>
          <w:szCs w:val="20"/>
        </w:rPr>
        <w:t xml:space="preserve">Following the </w:t>
      </w:r>
      <w:proofErr w:type="gramStart"/>
      <w:r w:rsidRPr="00A55CD6">
        <w:rPr>
          <w:sz w:val="20"/>
          <w:szCs w:val="20"/>
        </w:rPr>
        <w:t>warm up</w:t>
      </w:r>
      <w:proofErr w:type="gramEnd"/>
      <w:r w:rsidRPr="00A55CD6">
        <w:rPr>
          <w:sz w:val="20"/>
          <w:szCs w:val="20"/>
        </w:rPr>
        <w:t xml:space="preserve"> and discussions, the group will take part in several activities designed </w:t>
      </w:r>
      <w:r w:rsidR="004B5907" w:rsidRPr="00A55CD6">
        <w:rPr>
          <w:sz w:val="20"/>
          <w:szCs w:val="20"/>
        </w:rPr>
        <w:t xml:space="preserve">to explore important ideas and messages to consider when thinking about the environment and how to protect </w:t>
      </w:r>
      <w:r w:rsidR="00720CFE" w:rsidRPr="00A55CD6">
        <w:rPr>
          <w:sz w:val="20"/>
          <w:szCs w:val="20"/>
        </w:rPr>
        <w:t xml:space="preserve">it. </w:t>
      </w:r>
    </w:p>
    <w:p w14:paraId="297BCD3C" w14:textId="3C1FDE19" w:rsidR="00720CFE" w:rsidRPr="00A55CD6" w:rsidRDefault="00720CFE" w:rsidP="002A3FDC">
      <w:pPr>
        <w:rPr>
          <w:sz w:val="20"/>
          <w:szCs w:val="20"/>
        </w:rPr>
      </w:pPr>
      <w:r w:rsidRPr="00A55CD6">
        <w:rPr>
          <w:sz w:val="20"/>
          <w:szCs w:val="20"/>
        </w:rPr>
        <w:t>After these exercises the group will be split into several smaller groups</w:t>
      </w:r>
      <w:r w:rsidR="002F406C" w:rsidRPr="00A55CD6">
        <w:rPr>
          <w:sz w:val="20"/>
          <w:szCs w:val="20"/>
        </w:rPr>
        <w:t xml:space="preserve">, who will attempt to </w:t>
      </w:r>
      <w:r w:rsidR="00AE4C5D" w:rsidRPr="00A55CD6">
        <w:rPr>
          <w:sz w:val="20"/>
          <w:szCs w:val="20"/>
        </w:rPr>
        <w:t>e</w:t>
      </w:r>
      <w:r w:rsidR="002F406C" w:rsidRPr="00A55CD6">
        <w:rPr>
          <w:sz w:val="20"/>
          <w:szCs w:val="20"/>
        </w:rPr>
        <w:t xml:space="preserve">xpress these ideas through more ‘performance-based’ methods. A possible </w:t>
      </w:r>
      <w:r w:rsidR="00AE4C5D" w:rsidRPr="00A55CD6">
        <w:rPr>
          <w:sz w:val="20"/>
          <w:szCs w:val="20"/>
        </w:rPr>
        <w:t>exercise could be:</w:t>
      </w:r>
    </w:p>
    <w:p w14:paraId="72A64A6C" w14:textId="39127002" w:rsidR="00AE4C5D" w:rsidRPr="00A55CD6" w:rsidRDefault="00AE4C5D" w:rsidP="00AE4C5D">
      <w:pPr>
        <w:pStyle w:val="ListParagraph"/>
        <w:numPr>
          <w:ilvl w:val="0"/>
          <w:numId w:val="2"/>
        </w:numPr>
        <w:rPr>
          <w:sz w:val="20"/>
          <w:szCs w:val="20"/>
        </w:rPr>
      </w:pPr>
      <w:r w:rsidRPr="00A55CD6">
        <w:rPr>
          <w:sz w:val="20"/>
          <w:szCs w:val="20"/>
        </w:rPr>
        <w:t xml:space="preserve">Every group is asked to imagine that they are a tribe of people who have discovered a way to be kinder </w:t>
      </w:r>
      <w:r w:rsidR="00970D3B" w:rsidRPr="00A55CD6">
        <w:rPr>
          <w:sz w:val="20"/>
          <w:szCs w:val="20"/>
        </w:rPr>
        <w:t>to/to save the environment.</w:t>
      </w:r>
    </w:p>
    <w:p w14:paraId="135FC58F" w14:textId="6DE7D783" w:rsidR="00970D3B" w:rsidRPr="00A55CD6" w:rsidRDefault="00970D3B" w:rsidP="00AE4C5D">
      <w:pPr>
        <w:pStyle w:val="ListParagraph"/>
        <w:numPr>
          <w:ilvl w:val="0"/>
          <w:numId w:val="2"/>
        </w:numPr>
        <w:rPr>
          <w:sz w:val="20"/>
          <w:szCs w:val="20"/>
        </w:rPr>
      </w:pPr>
      <w:r w:rsidRPr="00A55CD6">
        <w:rPr>
          <w:sz w:val="20"/>
          <w:szCs w:val="20"/>
        </w:rPr>
        <w:t>Their task is to communicate their idea to another group/tribe.</w:t>
      </w:r>
      <w:r w:rsidR="0092073B" w:rsidRPr="00A55CD6">
        <w:rPr>
          <w:sz w:val="20"/>
          <w:szCs w:val="20"/>
        </w:rPr>
        <w:t xml:space="preserve"> The problem </w:t>
      </w:r>
      <w:proofErr w:type="gramStart"/>
      <w:r w:rsidR="0092073B" w:rsidRPr="00A55CD6">
        <w:rPr>
          <w:sz w:val="20"/>
          <w:szCs w:val="20"/>
        </w:rPr>
        <w:t>is,</w:t>
      </w:r>
      <w:proofErr w:type="gramEnd"/>
      <w:r w:rsidR="0092073B" w:rsidRPr="00A55CD6">
        <w:rPr>
          <w:sz w:val="20"/>
          <w:szCs w:val="20"/>
        </w:rPr>
        <w:t xml:space="preserve"> these imaginary people don’t speak the same language.</w:t>
      </w:r>
    </w:p>
    <w:p w14:paraId="7243A4F6" w14:textId="6B3FD51D" w:rsidR="0092073B" w:rsidRPr="00A55CD6" w:rsidRDefault="0092073B" w:rsidP="00AE4C5D">
      <w:pPr>
        <w:pStyle w:val="ListParagraph"/>
        <w:numPr>
          <w:ilvl w:val="0"/>
          <w:numId w:val="2"/>
        </w:numPr>
        <w:rPr>
          <w:sz w:val="20"/>
          <w:szCs w:val="20"/>
        </w:rPr>
      </w:pPr>
      <w:r w:rsidRPr="00A55CD6">
        <w:rPr>
          <w:sz w:val="20"/>
          <w:szCs w:val="20"/>
        </w:rPr>
        <w:t>Every tribe has their own language based on vowel</w:t>
      </w:r>
      <w:r w:rsidR="009651AA" w:rsidRPr="00A55CD6">
        <w:rPr>
          <w:sz w:val="20"/>
          <w:szCs w:val="20"/>
        </w:rPr>
        <w:t xml:space="preserve"> sounds. Each tribe uses a single vowel to communicate (for example, one tribe uses only the ‘ah’ sound to communicate, another tribe uses only the ‘oh’ sound, and so on)</w:t>
      </w:r>
      <w:r w:rsidR="00505DFD" w:rsidRPr="00A55CD6">
        <w:rPr>
          <w:sz w:val="20"/>
          <w:szCs w:val="20"/>
        </w:rPr>
        <w:t>.</w:t>
      </w:r>
    </w:p>
    <w:p w14:paraId="0ADFAF8D" w14:textId="31B82DE0" w:rsidR="00505DFD" w:rsidRPr="00A55CD6" w:rsidRDefault="00505DFD" w:rsidP="00AE4C5D">
      <w:pPr>
        <w:pStyle w:val="ListParagraph"/>
        <w:numPr>
          <w:ilvl w:val="0"/>
          <w:numId w:val="2"/>
        </w:numPr>
        <w:rPr>
          <w:sz w:val="20"/>
          <w:szCs w:val="20"/>
        </w:rPr>
      </w:pPr>
      <w:r w:rsidRPr="00A55CD6">
        <w:rPr>
          <w:sz w:val="20"/>
          <w:szCs w:val="20"/>
        </w:rPr>
        <w:t>This is the only sound they’re allowed to make to communicate their idea to the other tribe. Writing is also forbidden. The groups will be actively encouraged to explore other ways to commun</w:t>
      </w:r>
      <w:r w:rsidR="006B195D" w:rsidRPr="00A55CD6">
        <w:rPr>
          <w:sz w:val="20"/>
          <w:szCs w:val="20"/>
        </w:rPr>
        <w:t>icate, through physical story-telling and working as a team.</w:t>
      </w:r>
    </w:p>
    <w:p w14:paraId="01C4B2C3" w14:textId="226F929E" w:rsidR="0059581A" w:rsidRPr="00A55CD6" w:rsidRDefault="0059581A" w:rsidP="0059581A">
      <w:pPr>
        <w:rPr>
          <w:sz w:val="20"/>
          <w:szCs w:val="20"/>
        </w:rPr>
      </w:pPr>
      <w:r w:rsidRPr="00A55CD6">
        <w:rPr>
          <w:sz w:val="20"/>
          <w:szCs w:val="20"/>
        </w:rPr>
        <w:t xml:space="preserve">The purpose of such an exercise would be to provide the smaller groups with the opportunity </w:t>
      </w:r>
      <w:r w:rsidR="00D05FB6" w:rsidRPr="00A55CD6">
        <w:rPr>
          <w:sz w:val="20"/>
          <w:szCs w:val="20"/>
        </w:rPr>
        <w:t>to explore different</w:t>
      </w:r>
      <w:r w:rsidR="00BE7C36" w:rsidRPr="00A55CD6">
        <w:rPr>
          <w:sz w:val="20"/>
          <w:szCs w:val="20"/>
        </w:rPr>
        <w:t xml:space="preserve">, unconventional </w:t>
      </w:r>
      <w:r w:rsidR="00D05FB6" w:rsidRPr="00A55CD6">
        <w:rPr>
          <w:sz w:val="20"/>
          <w:szCs w:val="20"/>
        </w:rPr>
        <w:t>ways of communicating messages and ideas relating to the topic</w:t>
      </w:r>
      <w:r w:rsidR="00BE7C36" w:rsidRPr="00A55CD6">
        <w:rPr>
          <w:sz w:val="20"/>
          <w:szCs w:val="20"/>
        </w:rPr>
        <w:t>.</w:t>
      </w:r>
    </w:p>
    <w:p w14:paraId="5439490F" w14:textId="0463F8F4" w:rsidR="00D65F79" w:rsidRPr="00A55CD6" w:rsidRDefault="00BE7C36" w:rsidP="00BE7C36">
      <w:pPr>
        <w:rPr>
          <w:sz w:val="20"/>
          <w:szCs w:val="20"/>
        </w:rPr>
      </w:pPr>
      <w:r w:rsidRPr="00A55CD6">
        <w:rPr>
          <w:sz w:val="20"/>
          <w:szCs w:val="20"/>
        </w:rPr>
        <w:t xml:space="preserve">Following </w:t>
      </w:r>
      <w:r w:rsidR="00940BD6" w:rsidRPr="00A55CD6">
        <w:rPr>
          <w:sz w:val="20"/>
          <w:szCs w:val="20"/>
        </w:rPr>
        <w:t xml:space="preserve">this kind of exercise, we would move on to the main objective of the workshop, which is to create and </w:t>
      </w:r>
      <w:r w:rsidR="008D07D4" w:rsidRPr="00A55CD6">
        <w:rPr>
          <w:sz w:val="20"/>
          <w:szCs w:val="20"/>
        </w:rPr>
        <w:t xml:space="preserve">‘perform’ a story based on ‘The Environment’. </w:t>
      </w:r>
      <w:r w:rsidR="005C0CBE" w:rsidRPr="00A55CD6">
        <w:rPr>
          <w:sz w:val="20"/>
          <w:szCs w:val="20"/>
        </w:rPr>
        <w:t>By using the ideas and forms of communication</w:t>
      </w:r>
      <w:r w:rsidR="00763EF5" w:rsidRPr="00A55CD6">
        <w:rPr>
          <w:sz w:val="20"/>
          <w:szCs w:val="20"/>
        </w:rPr>
        <w:t xml:space="preserve"> already</w:t>
      </w:r>
      <w:r w:rsidR="005C0CBE" w:rsidRPr="00A55CD6">
        <w:rPr>
          <w:sz w:val="20"/>
          <w:szCs w:val="20"/>
        </w:rPr>
        <w:t xml:space="preserve"> explored earlier in the workshop, the groups will be </w:t>
      </w:r>
      <w:r w:rsidR="00F37A0F" w:rsidRPr="00A55CD6">
        <w:rPr>
          <w:sz w:val="20"/>
          <w:szCs w:val="20"/>
        </w:rPr>
        <w:t>encouraged to c</w:t>
      </w:r>
      <w:r w:rsidR="00090E41" w:rsidRPr="00A55CD6">
        <w:rPr>
          <w:sz w:val="20"/>
          <w:szCs w:val="20"/>
        </w:rPr>
        <w:t>ollaborate to create a single story</w:t>
      </w:r>
      <w:r w:rsidR="00A0517D" w:rsidRPr="00A55CD6">
        <w:rPr>
          <w:sz w:val="20"/>
          <w:szCs w:val="20"/>
        </w:rPr>
        <w:t xml:space="preserve">. </w:t>
      </w:r>
      <w:r w:rsidR="00243BED" w:rsidRPr="00A55CD6">
        <w:rPr>
          <w:sz w:val="20"/>
          <w:szCs w:val="20"/>
        </w:rPr>
        <w:t xml:space="preserve">The aim would be to focus on local </w:t>
      </w:r>
      <w:r w:rsidR="00322A9A" w:rsidRPr="00A55CD6">
        <w:rPr>
          <w:sz w:val="20"/>
          <w:szCs w:val="20"/>
        </w:rPr>
        <w:t>issues but</w:t>
      </w:r>
      <w:r w:rsidR="009657D3" w:rsidRPr="00A55CD6">
        <w:rPr>
          <w:sz w:val="20"/>
          <w:szCs w:val="20"/>
        </w:rPr>
        <w:t xml:space="preserve"> relating them to a global message </w:t>
      </w:r>
      <w:r w:rsidR="00322A9A" w:rsidRPr="00A55CD6">
        <w:rPr>
          <w:sz w:val="20"/>
          <w:szCs w:val="20"/>
        </w:rPr>
        <w:t xml:space="preserve">relevant to us all. Hopefully by the end of the two hours a ‘performance’ element will be seen </w:t>
      </w:r>
      <w:r w:rsidR="001627B2" w:rsidRPr="00A55CD6">
        <w:rPr>
          <w:sz w:val="20"/>
          <w:szCs w:val="20"/>
        </w:rPr>
        <w:t xml:space="preserve">where each small group contributes their ideas toward a </w:t>
      </w:r>
      <w:r w:rsidR="00C6126F" w:rsidRPr="00A55CD6">
        <w:rPr>
          <w:sz w:val="20"/>
          <w:szCs w:val="20"/>
        </w:rPr>
        <w:t xml:space="preserve">clear narrative told by </w:t>
      </w:r>
      <w:r w:rsidR="007454E3" w:rsidRPr="00A55CD6">
        <w:rPr>
          <w:sz w:val="20"/>
          <w:szCs w:val="20"/>
        </w:rPr>
        <w:t xml:space="preserve">all involved. </w:t>
      </w:r>
    </w:p>
    <w:p w14:paraId="0E9CAE44" w14:textId="4276044F" w:rsidR="00D65F79" w:rsidRPr="00A55CD6" w:rsidRDefault="00D65F79" w:rsidP="00BE7C36">
      <w:pPr>
        <w:rPr>
          <w:b/>
          <w:bCs/>
          <w:sz w:val="20"/>
          <w:szCs w:val="20"/>
        </w:rPr>
      </w:pPr>
      <w:r w:rsidRPr="00A55CD6">
        <w:rPr>
          <w:b/>
          <w:bCs/>
          <w:sz w:val="20"/>
          <w:szCs w:val="20"/>
        </w:rPr>
        <w:t xml:space="preserve">Cost: £350 for this workshop </w:t>
      </w:r>
      <w:r w:rsidR="00C624F7" w:rsidRPr="00A55CD6">
        <w:rPr>
          <w:b/>
          <w:bCs/>
          <w:sz w:val="20"/>
          <w:szCs w:val="20"/>
        </w:rPr>
        <w:t>and all resource materials</w:t>
      </w:r>
    </w:p>
    <w:p w14:paraId="684C9A03" w14:textId="0A526DBA" w:rsidR="00C624F7" w:rsidRPr="00A55CD6" w:rsidRDefault="00C624F7" w:rsidP="00BE7C36">
      <w:pPr>
        <w:rPr>
          <w:b/>
          <w:bCs/>
          <w:sz w:val="20"/>
          <w:szCs w:val="20"/>
        </w:rPr>
      </w:pPr>
      <w:r w:rsidRPr="00A55CD6">
        <w:rPr>
          <w:b/>
          <w:bCs/>
          <w:sz w:val="20"/>
          <w:szCs w:val="20"/>
        </w:rPr>
        <w:t>Duration: 2 hours</w:t>
      </w:r>
    </w:p>
    <w:p w14:paraId="5858CB79" w14:textId="77777777" w:rsidR="00A55CD6" w:rsidRPr="00B71275" w:rsidRDefault="00A55CD6" w:rsidP="00A55CD6">
      <w:pPr>
        <w:shd w:val="clear" w:color="auto" w:fill="FFFFFF"/>
        <w:textAlignment w:val="baseline"/>
        <w:rPr>
          <w:rFonts w:eastAsia="Times New Roman" w:cstheme="minorHAnsi"/>
          <w:i/>
          <w:iCs/>
          <w:color w:val="201F1E"/>
          <w:sz w:val="12"/>
          <w:szCs w:val="12"/>
          <w:lang w:eastAsia="en-GB"/>
        </w:rPr>
      </w:pPr>
      <w:r w:rsidRPr="00DA63B5">
        <w:rPr>
          <w:rFonts w:eastAsia="Times New Roman" w:cstheme="minorHAnsi"/>
          <w:i/>
          <w:iCs/>
          <w:color w:val="201F1E"/>
          <w:sz w:val="12"/>
          <w:szCs w:val="12"/>
          <w:lang w:eastAsia="en-GB"/>
        </w:rPr>
        <w:t>……………………………………………………………………………..……………………………………………………………………………..……………………………………………………………………………</w:t>
      </w:r>
      <w:r>
        <w:rPr>
          <w:rFonts w:eastAsia="Times New Roman" w:cstheme="minorHAnsi"/>
          <w:i/>
          <w:iCs/>
          <w:color w:val="201F1E"/>
          <w:sz w:val="12"/>
          <w:szCs w:val="12"/>
          <w:lang w:eastAsia="en-GB"/>
        </w:rPr>
        <w:t>………………………………………………..</w:t>
      </w:r>
    </w:p>
    <w:p w14:paraId="3A368AE6" w14:textId="16FB191A" w:rsidR="008225F7" w:rsidRPr="001C01A4" w:rsidRDefault="00A55CD6" w:rsidP="001C01A4">
      <w:pPr>
        <w:shd w:val="clear" w:color="auto" w:fill="FFFFFF"/>
        <w:spacing w:before="100" w:beforeAutospacing="1" w:after="100" w:afterAutospacing="1"/>
        <w:jc w:val="center"/>
        <w:rPr>
          <w:rFonts w:eastAsia="Times New Roman" w:cstheme="minorHAnsi"/>
          <w:b/>
          <w:bCs/>
          <w:color w:val="222222"/>
          <w:lang w:eastAsia="en-GB"/>
        </w:rPr>
      </w:pPr>
      <w:r w:rsidRPr="000F1504">
        <w:rPr>
          <w:rFonts w:eastAsia="Times New Roman" w:cstheme="minorHAnsi"/>
          <w:b/>
          <w:bCs/>
          <w:color w:val="222222"/>
          <w:lang w:eastAsia="en-GB"/>
        </w:rPr>
        <w:t xml:space="preserve">If you want to find out more about any of these opportunities, then drop us an email </w:t>
      </w:r>
      <w:hyperlink r:id="rId6" w:history="1">
        <w:r w:rsidRPr="000F1504">
          <w:rPr>
            <w:rStyle w:val="Hyperlink"/>
            <w:rFonts w:eastAsia="Times New Roman" w:cstheme="minorHAnsi"/>
            <w:b/>
            <w:bCs/>
            <w:lang w:eastAsia="en-GB"/>
          </w:rPr>
          <w:t>hello@theatriolo.com</w:t>
        </w:r>
      </w:hyperlink>
      <w:r w:rsidRPr="000F1504">
        <w:rPr>
          <w:rFonts w:eastAsia="Times New Roman" w:cstheme="minorHAnsi"/>
          <w:b/>
          <w:bCs/>
          <w:color w:val="222222"/>
          <w:lang w:eastAsia="en-GB"/>
        </w:rPr>
        <w:t xml:space="preserve"> or give us a call on 029 20613 782</w:t>
      </w:r>
    </w:p>
    <w:sectPr w:rsidR="008225F7" w:rsidRPr="001C01A4" w:rsidSect="0028173C">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D53C2"/>
    <w:multiLevelType w:val="hybridMultilevel"/>
    <w:tmpl w:val="35125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433A0"/>
    <w:multiLevelType w:val="hybridMultilevel"/>
    <w:tmpl w:val="7F8EF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E103EB"/>
    <w:multiLevelType w:val="hybridMultilevel"/>
    <w:tmpl w:val="F9980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0658E"/>
    <w:multiLevelType w:val="hybridMultilevel"/>
    <w:tmpl w:val="860C1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54"/>
    <w:rsid w:val="0001094F"/>
    <w:rsid w:val="00090E41"/>
    <w:rsid w:val="000F1504"/>
    <w:rsid w:val="001627B2"/>
    <w:rsid w:val="001C01A4"/>
    <w:rsid w:val="00243BED"/>
    <w:rsid w:val="00272219"/>
    <w:rsid w:val="0028173C"/>
    <w:rsid w:val="002A3FDC"/>
    <w:rsid w:val="002D01C2"/>
    <w:rsid w:val="002F406C"/>
    <w:rsid w:val="00322A9A"/>
    <w:rsid w:val="00326F09"/>
    <w:rsid w:val="003B79CB"/>
    <w:rsid w:val="003C3005"/>
    <w:rsid w:val="004B5907"/>
    <w:rsid w:val="004D5F2C"/>
    <w:rsid w:val="00505DFD"/>
    <w:rsid w:val="00547BD8"/>
    <w:rsid w:val="0059581A"/>
    <w:rsid w:val="005C0CBE"/>
    <w:rsid w:val="006435BD"/>
    <w:rsid w:val="00654631"/>
    <w:rsid w:val="006953D6"/>
    <w:rsid w:val="006B195D"/>
    <w:rsid w:val="0070085B"/>
    <w:rsid w:val="00720CFE"/>
    <w:rsid w:val="007413FC"/>
    <w:rsid w:val="007454E3"/>
    <w:rsid w:val="00763EF5"/>
    <w:rsid w:val="00821087"/>
    <w:rsid w:val="008225F7"/>
    <w:rsid w:val="00846CBB"/>
    <w:rsid w:val="00883DA5"/>
    <w:rsid w:val="008D07D4"/>
    <w:rsid w:val="009141F8"/>
    <w:rsid w:val="0092073B"/>
    <w:rsid w:val="009361CF"/>
    <w:rsid w:val="00940BD6"/>
    <w:rsid w:val="009651AA"/>
    <w:rsid w:val="009657D3"/>
    <w:rsid w:val="00970B55"/>
    <w:rsid w:val="00970D3B"/>
    <w:rsid w:val="009A0CBC"/>
    <w:rsid w:val="00A0517D"/>
    <w:rsid w:val="00A1222F"/>
    <w:rsid w:val="00A55CD6"/>
    <w:rsid w:val="00A57F00"/>
    <w:rsid w:val="00A90BBC"/>
    <w:rsid w:val="00AE3244"/>
    <w:rsid w:val="00AE4C5D"/>
    <w:rsid w:val="00B00E18"/>
    <w:rsid w:val="00B71275"/>
    <w:rsid w:val="00B94554"/>
    <w:rsid w:val="00BE7C36"/>
    <w:rsid w:val="00C6126F"/>
    <w:rsid w:val="00C624F7"/>
    <w:rsid w:val="00CB3ABC"/>
    <w:rsid w:val="00CE3869"/>
    <w:rsid w:val="00D05FB6"/>
    <w:rsid w:val="00D522F3"/>
    <w:rsid w:val="00D65F79"/>
    <w:rsid w:val="00DA2730"/>
    <w:rsid w:val="00E048DC"/>
    <w:rsid w:val="00F261F1"/>
    <w:rsid w:val="00F37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77A6"/>
  <w15:chartTrackingRefBased/>
  <w15:docId w15:val="{ED0CB714-1445-48D3-A185-A628C55B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01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219"/>
    <w:pPr>
      <w:ind w:left="720"/>
      <w:contextualSpacing/>
    </w:pPr>
  </w:style>
  <w:style w:type="character" w:customStyle="1" w:styleId="Heading1Char">
    <w:name w:val="Heading 1 Char"/>
    <w:basedOn w:val="DefaultParagraphFont"/>
    <w:link w:val="Heading1"/>
    <w:uiPriority w:val="9"/>
    <w:rsid w:val="002D01C2"/>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3C300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C3005"/>
    <w:rPr>
      <w:rFonts w:eastAsiaTheme="minorEastAsia"/>
      <w:color w:val="5A5A5A" w:themeColor="text1" w:themeTint="A5"/>
      <w:spacing w:val="15"/>
    </w:rPr>
  </w:style>
  <w:style w:type="character" w:styleId="Strong">
    <w:name w:val="Strong"/>
    <w:basedOn w:val="DefaultParagraphFont"/>
    <w:uiPriority w:val="22"/>
    <w:qFormat/>
    <w:rsid w:val="006953D6"/>
    <w:rPr>
      <w:b/>
      <w:bCs/>
    </w:rPr>
  </w:style>
  <w:style w:type="character" w:styleId="Hyperlink">
    <w:name w:val="Hyperlink"/>
    <w:basedOn w:val="DefaultParagraphFont"/>
    <w:uiPriority w:val="99"/>
    <w:unhideWhenUsed/>
    <w:rsid w:val="000F1504"/>
    <w:rPr>
      <w:color w:val="0563C1" w:themeColor="hyperlink"/>
      <w:u w:val="single"/>
    </w:rPr>
  </w:style>
  <w:style w:type="character" w:styleId="UnresolvedMention">
    <w:name w:val="Unresolved Mention"/>
    <w:basedOn w:val="DefaultParagraphFont"/>
    <w:uiPriority w:val="99"/>
    <w:semiHidden/>
    <w:unhideWhenUsed/>
    <w:rsid w:val="000F1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67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theatriol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 Hughes</dc:creator>
  <cp:keywords/>
  <dc:description/>
  <cp:lastModifiedBy>Michelle Perez</cp:lastModifiedBy>
  <cp:revision>3</cp:revision>
  <dcterms:created xsi:type="dcterms:W3CDTF">2021-02-15T11:18:00Z</dcterms:created>
  <dcterms:modified xsi:type="dcterms:W3CDTF">2021-02-15T11:19:00Z</dcterms:modified>
</cp:coreProperties>
</file>